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Protocolo de Acceso a Información Relativa a los Beneficiarios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Para garantizar la seguridad, privacidad y el cumplimiento normativo en el manejo de información sensible relacionada con los beneficiarios, toda persona que necesite acceder al procesamiento de dicha información deberá cumplir estrictamente con los siguientes pasos: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Pasos a seguir: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1. Lectura del Reglamento General de Protección de Datos (RGPD):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• Es obligatorio leer el documento de cumplimiento del RGPD antes de solicitar acceso.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2. Firma del Descargo de Responsabilidad: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• Firmar el documento de descargo de responsabilidad de acceso al Drive, el cual garantiza el compromiso del solicitante en el manejo responsable de la información.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3. Envío de DNI: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• Adjuntar una foto frontal del DNI para verificar la identidad del solicitante.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4. Redacción del E-mail: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• Enviar un correo electrónico a globaldanavalencia@gmail.com con el siguiente formato: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Asunto del e-mail:</w:t>
      </w:r>
      <w:r w:rsidDel="00000000" w:rsidR="00000000" w:rsidRPr="00000000">
        <w:rPr>
          <w:i w:val="1"/>
          <w:rtl w:val="0"/>
        </w:rPr>
        <w:t xml:space="preserve"> “Petición de Acceso a la Gestión de la Información protegida por el RGPD a </w:t>
      </w:r>
      <w:r w:rsidDel="00000000" w:rsidR="00000000" w:rsidRPr="00000000">
        <w:rPr>
          <w:rtl w:val="0"/>
        </w:rPr>
        <w:t xml:space="preserve">(nombre y apellidos de la persona que solicita dicho acceso)</w:t>
      </w:r>
      <w:r w:rsidDel="00000000" w:rsidR="00000000" w:rsidRPr="00000000">
        <w:rPr>
          <w:i w:val="1"/>
          <w:rtl w:val="0"/>
        </w:rPr>
        <w:t xml:space="preserve">”.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      &gt; </w:t>
      </w:r>
      <w:r w:rsidDel="00000000" w:rsidR="00000000" w:rsidRPr="00000000">
        <w:rPr>
          <w:rtl w:val="0"/>
        </w:rPr>
        <w:t xml:space="preserve">Adjuntar los documentos requeridos: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Descargo de responsabilidad firmado adjuntando una foto de un papel firmado en el que se escribe “He leído y acepto las condiciones contempladas en el documento de Descargo de Responsabilidad” (también se puede firmar directamente el documento de manera digital con Adobe Sign).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Foto frontal del DNI.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Confirmación de haber leído el documento de cumplimiento del RGPD.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Condiciones de Acceso: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• Solo se otorgará acceso a aquellas personas que hayan cumplido con todos los pasos mencionados.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• El incumplimiento de cualquiera de estos requisitos supondrá la denegación automática del acceso.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• Una vez revisados y aprobados los documentos, se enviará una confirmación al solicitante junto con los permisos correspondientes para acceder al Drive.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Este protocolo busca garantizar el respeto a la privacidad y la seguridad de los datos sensibles de nuestros beneficiarios, cumpliendo con el Reglamento General de Protección de Datos (RGPD).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Si tienes alguna consulta sobre el proceso, no dudes en contactarnos.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Equipo de Global Dana Valencia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RESUMEN PROTOCOLO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Leer el Reglamento General de Protección de Datos (RGPD).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Firmar el documento de Descargo de Responsabilidad.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Adjuntar una foto frontal del DNI para verificar identidad.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Redactar un e-mail con el formato especificado: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Asunto: "Petición de Acceso a la Gestión de la Información protegida por el RGPD a (nombre y apellidos)".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Adjuntar los documentos requeridos: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24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Documento de Descargo de Responsabilidad firmado digitalmente (con Adobe Sign o aplicación análoga) o en su defecto enviar una foto del DNI junto a un folio firmado con nombre y apellidos que indique: "He leído y acepto las condiciones contempladas en el documento de Descargo de Responsabilidad".</w:t>
      </w:r>
    </w:p>
    <w:p w:rsidR="00000000" w:rsidDel="00000000" w:rsidP="00000000" w:rsidRDefault="00000000" w:rsidRPr="00000000" w14:paraId="0000002B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Enviar el e-mail a globaldanavalencia@gmail.com.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Cumplir todos los pasos del protocolo para evitar denegación automática de acceso.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Esperar confirmación y permisos correspondientes una vez aprobada la solicitud.</w:t>
        <w:br w:type="textWrapping"/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